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B538F5" w:rsidTr="00B538F5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B538F5" w:rsidRDefault="00B538F5">
            <w:pPr>
              <w:pStyle w:val="1"/>
              <w:spacing w:before="30" w:beforeAutospacing="0" w:after="30" w:afterAutospacing="0"/>
              <w:ind w:left="30" w:right="30"/>
              <w:rPr>
                <w:rFonts w:ascii="Arial" w:hAnsi="Arial" w:cs="Arial"/>
                <w:color w:val="66737C"/>
                <w:sz w:val="40"/>
                <w:szCs w:val="40"/>
              </w:rPr>
            </w:pPr>
            <w:r>
              <w:rPr>
                <w:rFonts w:ascii="Arial" w:hAnsi="Arial" w:cs="Arial"/>
                <w:color w:val="66737C"/>
                <w:sz w:val="40"/>
                <w:szCs w:val="40"/>
              </w:rPr>
              <w:t>Введение ФГОС-21</w:t>
            </w:r>
          </w:p>
        </w:tc>
      </w:tr>
      <w:tr w:rsidR="00B538F5" w:rsidTr="00B538F5">
        <w:trPr>
          <w:trHeight w:val="31680"/>
          <w:tblCellSpacing w:w="0" w:type="dxa"/>
        </w:trPr>
        <w:tc>
          <w:tcPr>
            <w:tcW w:w="15795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B538F5" w:rsidRPr="00B538F5" w:rsidRDefault="00B538F5" w:rsidP="00B538F5">
            <w:pPr>
              <w:pStyle w:val="a4"/>
              <w:spacing w:before="0" w:beforeAutospacing="0" w:after="150" w:afterAutospacing="0"/>
              <w:rPr>
                <w:rStyle w:val="a3"/>
                <w:color w:val="727983"/>
                <w:sz w:val="28"/>
                <w:szCs w:val="28"/>
              </w:rPr>
            </w:pP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B538F5">
              <w:rPr>
                <w:rStyle w:val="a3"/>
                <w:color w:val="727983"/>
                <w:sz w:val="28"/>
                <w:szCs w:val="28"/>
              </w:rPr>
              <w:t> </w:t>
            </w:r>
            <w:r w:rsidRPr="00AE4C30">
              <w:rPr>
                <w:b/>
                <w:noProof/>
                <w:color w:val="66737C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0" cy="1866900"/>
                  <wp:effectExtent l="0" t="0" r="0" b="0"/>
                  <wp:wrapSquare wrapText="bothSides"/>
                  <wp:docPr id="1" name="Рисунок 1" descr="https://novostroevo.edusite.ru/images/p232_https-u18-edu35-ru-images-fgos-jp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vostroevo.edusite.ru/images/p232_https-u18-edu35-ru-images-fgos-jp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4C30">
              <w:rPr>
                <w:b/>
                <w:color w:val="727983"/>
                <w:sz w:val="28"/>
                <w:szCs w:val="28"/>
              </w:rPr>
              <w:t>Министерство просвещения России ведёт масштабную работу по созданию условий для раскрытия потенциала каждого ребёнка и гармоничного личностного развития учащихся общеобразовательных школ.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В 2021г. были утверждены обновлённые федеральные государственные образовательные стандарты (ФГОС-21) начального общего и основного общего образования, разработанные Министерством просвещения Российской Федерации (Приказы </w:t>
            </w:r>
            <w:proofErr w:type="spellStart"/>
            <w:r w:rsidRPr="00AE4C30">
              <w:rPr>
                <w:b/>
                <w:color w:val="727983"/>
                <w:sz w:val="28"/>
                <w:szCs w:val="28"/>
              </w:rPr>
              <w:t>Минпросвещения</w:t>
            </w:r>
            <w:proofErr w:type="spellEnd"/>
            <w:r w:rsidRPr="00AE4C30">
              <w:rPr>
                <w:b/>
                <w:color w:val="727983"/>
                <w:sz w:val="28"/>
                <w:szCs w:val="28"/>
              </w:rPr>
              <w:t xml:space="preserve"> РФ №286 и №287).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возможностей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как образовательных организаций, так и их учеников. Именно с 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по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обновленным ФГОС. Для несовершеннолетних обучающихся, зачисленных на обучение до вступления в силу настоящих приказов, возможно обучение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по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новым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с согласия их родителей (законных представителей).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 xml:space="preserve">В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обновлённых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Обновлённые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      </w:r>
          </w:p>
          <w:p w:rsidR="00B538F5" w:rsidRPr="00AE4C30" w:rsidRDefault="00B538F5" w:rsidP="00B538F5">
            <w:pPr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</w:pPr>
            <w:r w:rsidRPr="00AE4C30">
              <w:rPr>
                <w:rStyle w:val="a3"/>
                <w:rFonts w:ascii="Times New Roman" w:hAnsi="Times New Roman" w:cs="Times New Roman"/>
                <w:color w:val="727983"/>
                <w:sz w:val="28"/>
                <w:szCs w:val="28"/>
              </w:rPr>
              <w:t>С 01 сентября 2021 года </w:t>
            </w:r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 xml:space="preserve">в 1-4 классах реализуются </w:t>
            </w:r>
            <w:proofErr w:type="gramStart"/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>новые</w:t>
            </w:r>
            <w:proofErr w:type="gramEnd"/>
            <w:r w:rsidRPr="00AE4C30">
              <w:rPr>
                <w:rFonts w:ascii="Times New Roman" w:hAnsi="Times New Roman" w:cs="Times New Roman"/>
                <w:b/>
                <w:color w:val="727983"/>
                <w:sz w:val="28"/>
                <w:szCs w:val="28"/>
              </w:rPr>
              <w:t xml:space="preserve"> ФГОС НОО принятые в 2021 году.</w:t>
            </w:r>
            <w:bookmarkStart w:id="0" w:name="_GoBack"/>
            <w:bookmarkEnd w:id="0"/>
          </w:p>
          <w:p w:rsidR="00B538F5" w:rsidRPr="00AE4C30" w:rsidRDefault="00B538F5" w:rsidP="00B538F5">
            <w:pPr>
              <w:pStyle w:val="a4"/>
              <w:spacing w:before="0" w:beforeAutospacing="0" w:after="150" w:afterAutospacing="0"/>
              <w:rPr>
                <w:b/>
                <w:color w:val="727983"/>
                <w:sz w:val="28"/>
                <w:szCs w:val="28"/>
              </w:rPr>
            </w:pPr>
            <w:r w:rsidRPr="00AE4C30">
              <w:rPr>
                <w:b/>
                <w:color w:val="727983"/>
                <w:sz w:val="28"/>
                <w:szCs w:val="28"/>
              </w:rPr>
              <w:lastRenderedPageBreak/>
              <w:t> </w:t>
            </w:r>
          </w:p>
          <w:p w:rsidR="00B538F5" w:rsidRPr="00B538F5" w:rsidRDefault="00B538F5" w:rsidP="00B538F5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AE4C30">
              <w:rPr>
                <w:rStyle w:val="a3"/>
                <w:color w:val="727983"/>
                <w:sz w:val="28"/>
                <w:szCs w:val="28"/>
              </w:rPr>
              <w:t>С 01 сентября 2022 года </w:t>
            </w:r>
            <w:r w:rsidRPr="00AE4C30">
              <w:rPr>
                <w:b/>
                <w:color w:val="727983"/>
                <w:sz w:val="28"/>
                <w:szCs w:val="28"/>
              </w:rPr>
              <w:t>обучение учащихся 1-4 классов также будет осуществляться по  Федеральному государственному образовательному стандарту</w:t>
            </w:r>
            <w:r w:rsidRPr="00B538F5">
              <w:rPr>
                <w:color w:val="727983"/>
                <w:sz w:val="28"/>
                <w:szCs w:val="28"/>
              </w:rPr>
              <w:t xml:space="preserve"> </w:t>
            </w:r>
            <w:r w:rsidRPr="00AE4C30">
              <w:rPr>
                <w:b/>
                <w:color w:val="727983"/>
                <w:sz w:val="28"/>
                <w:szCs w:val="28"/>
              </w:rPr>
              <w:t xml:space="preserve">начального общего </w:t>
            </w:r>
            <w:proofErr w:type="gramStart"/>
            <w:r w:rsidRPr="00AE4C30">
              <w:rPr>
                <w:b/>
                <w:color w:val="727983"/>
                <w:sz w:val="28"/>
                <w:szCs w:val="28"/>
              </w:rPr>
              <w:t>образования</w:t>
            </w:r>
            <w:proofErr w:type="gramEnd"/>
            <w:r w:rsidRPr="00AE4C30">
              <w:rPr>
                <w:b/>
                <w:color w:val="727983"/>
                <w:sz w:val="28"/>
                <w:szCs w:val="28"/>
              </w:rPr>
              <w:t xml:space="preserve"> утвержденному  Приказом </w:t>
            </w:r>
            <w:proofErr w:type="spellStart"/>
            <w:r w:rsidRPr="00AE4C30">
              <w:rPr>
                <w:b/>
                <w:color w:val="727983"/>
                <w:sz w:val="28"/>
                <w:szCs w:val="28"/>
              </w:rPr>
              <w:t>Минпросвещения</w:t>
            </w:r>
            <w:proofErr w:type="spellEnd"/>
            <w:r w:rsidRPr="00AE4C30">
              <w:rPr>
                <w:b/>
                <w:color w:val="727983"/>
                <w:sz w:val="28"/>
                <w:szCs w:val="28"/>
              </w:rPr>
              <w:t xml:space="preserve"> России от 31.05.2021 N 286</w:t>
            </w:r>
            <w:r>
              <w:rPr>
                <w:color w:val="72798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538F5" w:rsidRDefault="00B538F5">
            <w:pPr>
              <w:rPr>
                <w:sz w:val="20"/>
                <w:szCs w:val="20"/>
              </w:rPr>
            </w:pPr>
          </w:p>
        </w:tc>
      </w:tr>
    </w:tbl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</w:pPr>
    </w:p>
    <w:p w:rsidR="00B538F5" w:rsidRPr="00B538F5" w:rsidRDefault="00B538F5" w:rsidP="00B538F5">
      <w:pPr>
        <w:shd w:val="clear" w:color="auto" w:fill="F3F3F3"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pacing w:val="2"/>
          <w:kern w:val="36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b/>
          <w:bCs/>
          <w:color w:val="333333"/>
          <w:spacing w:val="2"/>
          <w:kern w:val="36"/>
          <w:sz w:val="28"/>
          <w:szCs w:val="28"/>
          <w:lang w:eastAsia="ru-RU"/>
        </w:rPr>
        <w:t>ФГОС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Зачем нужны ФГОС?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B538F5" w:rsidRPr="00B538F5" w:rsidRDefault="00B538F5" w:rsidP="00B538F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B538F5" w:rsidRPr="00B538F5" w:rsidRDefault="00B538F5" w:rsidP="00B538F5">
      <w:pPr>
        <w:numPr>
          <w:ilvl w:val="0"/>
          <w:numId w:val="1"/>
        </w:numPr>
        <w:shd w:val="clear" w:color="auto" w:fill="F3F3F3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Что предусматривает ФГОС?</w:t>
      </w:r>
    </w:p>
    <w:p w:rsidR="00B538F5" w:rsidRPr="00B538F5" w:rsidRDefault="00B538F5" w:rsidP="00B538F5">
      <w:pPr>
        <w:shd w:val="clear" w:color="auto" w:fill="F3F3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Каждый стандарт включает 3 вида требований: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538F5" w:rsidRPr="00B538F5" w:rsidRDefault="00B538F5" w:rsidP="00B538F5">
      <w:pPr>
        <w:numPr>
          <w:ilvl w:val="0"/>
          <w:numId w:val="2"/>
        </w:numPr>
        <w:shd w:val="clear" w:color="auto" w:fill="F3F3F3"/>
        <w:spacing w:before="100" w:beforeAutospacing="1" w:after="0" w:line="240" w:lineRule="auto"/>
        <w:ind w:left="0"/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</w:pPr>
      <w:r w:rsidRPr="00B538F5">
        <w:rPr>
          <w:rFonts w:ascii="Roboto" w:eastAsia="Times New Roman" w:hAnsi="Roboto" w:cs="Times New Roman"/>
          <w:color w:val="555555"/>
          <w:spacing w:val="2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3036C2" w:rsidRPr="00B538F5" w:rsidRDefault="00AE4C30">
      <w:pPr>
        <w:rPr>
          <w:sz w:val="28"/>
          <w:szCs w:val="28"/>
        </w:rPr>
      </w:pPr>
    </w:p>
    <w:sectPr w:rsidR="003036C2" w:rsidRPr="00B538F5" w:rsidSect="0098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CAF"/>
    <w:multiLevelType w:val="multilevel"/>
    <w:tmpl w:val="508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31F"/>
    <w:multiLevelType w:val="multilevel"/>
    <w:tmpl w:val="ADE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F5"/>
    <w:rsid w:val="00310A88"/>
    <w:rsid w:val="009868A6"/>
    <w:rsid w:val="00AE4C30"/>
    <w:rsid w:val="00B538F5"/>
    <w:rsid w:val="00DD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6"/>
  </w:style>
  <w:style w:type="paragraph" w:styleId="1">
    <w:name w:val="heading 1"/>
    <w:basedOn w:val="a"/>
    <w:link w:val="10"/>
    <w:uiPriority w:val="9"/>
    <w:qFormat/>
    <w:rsid w:val="00B5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3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38F5"/>
    <w:rPr>
      <w:b/>
      <w:bCs/>
    </w:rPr>
  </w:style>
  <w:style w:type="paragraph" w:styleId="a4">
    <w:name w:val="Normal (Web)"/>
    <w:basedOn w:val="a"/>
    <w:uiPriority w:val="99"/>
    <w:semiHidden/>
    <w:unhideWhenUsed/>
    <w:rsid w:val="00B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</cp:lastModifiedBy>
  <cp:revision>2</cp:revision>
  <dcterms:created xsi:type="dcterms:W3CDTF">2022-12-15T16:08:00Z</dcterms:created>
  <dcterms:modified xsi:type="dcterms:W3CDTF">2003-01-24T23:13:00Z</dcterms:modified>
</cp:coreProperties>
</file>